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A83E82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2A2860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25215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 w:rsidR="00366730">
                    <w:rPr>
                      <w:sz w:val="24"/>
                    </w:rPr>
                    <w:t xml:space="preserve">  </w:t>
                  </w:r>
                  <w:r w:rsidR="004B656B">
                    <w:rPr>
                      <w:sz w:val="24"/>
                    </w:rPr>
                    <w:t>30</w:t>
                  </w:r>
                  <w:r w:rsidR="00F40AEC">
                    <w:rPr>
                      <w:sz w:val="24"/>
                    </w:rPr>
                    <w:t>.</w:t>
                  </w:r>
                  <w:r w:rsidR="004B656B">
                    <w:rPr>
                      <w:sz w:val="24"/>
                    </w:rPr>
                    <w:t>12</w:t>
                  </w:r>
                  <w:r w:rsidR="005E1B7C">
                    <w:rPr>
                      <w:sz w:val="24"/>
                    </w:rPr>
                    <w:t>.2011</w:t>
                  </w:r>
                  <w:r w:rsidR="006614E1">
                    <w:rPr>
                      <w:sz w:val="24"/>
                    </w:rPr>
                    <w:t xml:space="preserve"> г.</w:t>
                  </w:r>
                  <w:r w:rsidR="00D61FDE">
                    <w:rPr>
                      <w:sz w:val="24"/>
                    </w:rPr>
                    <w:t xml:space="preserve"> </w:t>
                  </w:r>
                  <w:r w:rsidR="00CC44AA">
                    <w:rPr>
                      <w:sz w:val="24"/>
                    </w:rPr>
                    <w:t xml:space="preserve">   № </w:t>
                  </w:r>
                  <w:r w:rsidR="004B656B">
                    <w:rPr>
                      <w:sz w:val="24"/>
                    </w:rPr>
                    <w:t>75</w:t>
                  </w:r>
                  <w:r w:rsidR="00CC44AA">
                    <w:rPr>
                      <w:sz w:val="24"/>
                    </w:rPr>
                    <w:t xml:space="preserve"> 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77B2E" w:rsidRDefault="00D77B2E"/>
    <w:p w:rsidR="006614E1" w:rsidRDefault="006614E1">
      <w:pPr>
        <w:rPr>
          <w:sz w:val="24"/>
          <w:szCs w:val="24"/>
        </w:rPr>
      </w:pPr>
    </w:p>
    <w:p w:rsidR="004B656B" w:rsidRDefault="007C6AAC" w:rsidP="007C6AAC">
      <w:r>
        <w:t>О</w:t>
      </w:r>
      <w:r w:rsidR="004B656B">
        <w:t xml:space="preserve">б утверждении Положения о </w:t>
      </w:r>
      <w:r>
        <w:t xml:space="preserve"> комиссии по </w:t>
      </w:r>
    </w:p>
    <w:p w:rsidR="004B656B" w:rsidRDefault="007C6AAC" w:rsidP="007C6AAC">
      <w:r>
        <w:t xml:space="preserve">соблюдению требований к служебному </w:t>
      </w:r>
    </w:p>
    <w:p w:rsidR="004B656B" w:rsidRDefault="007C6AAC" w:rsidP="007C6AAC">
      <w:r>
        <w:t xml:space="preserve">поведению муниципальных служащих и </w:t>
      </w:r>
    </w:p>
    <w:p w:rsidR="004B656B" w:rsidRDefault="007C6AAC" w:rsidP="007C6AAC">
      <w:r>
        <w:t xml:space="preserve">урегулированию конфликта интересов </w:t>
      </w:r>
      <w:r w:rsidR="004B656B">
        <w:t>в</w:t>
      </w:r>
    </w:p>
    <w:p w:rsidR="004B656B" w:rsidRDefault="007C6AAC" w:rsidP="007C6AAC">
      <w:r>
        <w:t>администрации Багарякского</w:t>
      </w:r>
      <w:r w:rsidR="004B656B">
        <w:t xml:space="preserve"> </w:t>
      </w:r>
      <w:r>
        <w:t>сельского</w:t>
      </w:r>
    </w:p>
    <w:p w:rsidR="007C6AAC" w:rsidRPr="004B656B" w:rsidRDefault="007C6AAC" w:rsidP="007C6AAC">
      <w:r>
        <w:t xml:space="preserve"> поселения</w:t>
      </w:r>
    </w:p>
    <w:p w:rsidR="007C6AAC" w:rsidRDefault="007C6AAC" w:rsidP="007C6AAC">
      <w:pPr>
        <w:pStyle w:val="a3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br w:type="textWrapping" w:clear="all"/>
        <w:t xml:space="preserve">   </w:t>
      </w:r>
      <w:r>
        <w:rPr>
          <w:rFonts w:ascii="Times New Roman" w:hAnsi="Times New Roman" w:cs="Times New Roman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интересов»:</w:t>
      </w:r>
    </w:p>
    <w:p w:rsidR="007C6AAC" w:rsidRDefault="007C6AAC" w:rsidP="007C6AAC">
      <w:pPr>
        <w:pStyle w:val="a3"/>
        <w:jc w:val="both"/>
        <w:rPr>
          <w:rFonts w:ascii="Times New Roman" w:hAnsi="Times New Roman" w:cs="Times New Roman"/>
        </w:rPr>
      </w:pPr>
    </w:p>
    <w:p w:rsidR="007C6AAC" w:rsidRDefault="007C6AAC" w:rsidP="007C6A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/>
        <w:t>1. Утвердить Положение о комиссии по соблюдению требований к служебному поведению муниципальных служащих и урегулированию конфликта интере</w:t>
      </w:r>
      <w:r>
        <w:t>сов в администрации Багарякского</w:t>
      </w:r>
      <w:r>
        <w:rPr>
          <w:sz w:val="24"/>
          <w:szCs w:val="24"/>
        </w:rPr>
        <w:t xml:space="preserve"> сельского поселения, согласно приложению 1 к настоящему постановлению.</w:t>
      </w:r>
      <w:r>
        <w:rPr>
          <w:sz w:val="24"/>
          <w:szCs w:val="24"/>
        </w:rPr>
        <w:br/>
        <w:t>2. Утвердить состав комиссии по соблюдению требований к служебному поведению муниципальных служащих и урегул</w:t>
      </w:r>
      <w:r>
        <w:t>ированию конфликта интересов в Администрации Багарякского</w:t>
      </w:r>
      <w:r>
        <w:rPr>
          <w:sz w:val="24"/>
          <w:szCs w:val="24"/>
        </w:rPr>
        <w:t xml:space="preserve"> сельского поселения, согласно приложению 2 к настоящему постановлению.</w:t>
      </w:r>
    </w:p>
    <w:p w:rsidR="007C6AAC" w:rsidRDefault="007C6AAC" w:rsidP="007C6A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/>
        <w:t>3. Контроль за исполнением настоящего распоряжения оставляю за собой.</w:t>
      </w:r>
    </w:p>
    <w:p w:rsidR="007C6AAC" w:rsidRDefault="007C6AAC" w:rsidP="007C6AAC">
      <w:pPr>
        <w:ind w:left="-180"/>
        <w:rPr>
          <w:sz w:val="24"/>
          <w:szCs w:val="24"/>
        </w:rPr>
      </w:pPr>
      <w:r>
        <w:rPr>
          <w:sz w:val="24"/>
          <w:szCs w:val="24"/>
        </w:rPr>
        <w:br/>
      </w:r>
    </w:p>
    <w:p w:rsidR="007C6AAC" w:rsidRDefault="007C6AAC" w:rsidP="007C6AAC">
      <w:pPr>
        <w:rPr>
          <w:sz w:val="24"/>
          <w:szCs w:val="24"/>
        </w:rPr>
      </w:pPr>
      <w:r>
        <w:rPr>
          <w:sz w:val="24"/>
          <w:szCs w:val="24"/>
        </w:rPr>
        <w:t>Глава Багарякского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56B">
        <w:rPr>
          <w:sz w:val="24"/>
          <w:szCs w:val="24"/>
        </w:rPr>
        <w:t>А.Н.Шульгин</w:t>
      </w:r>
    </w:p>
    <w:p w:rsidR="007C6AAC" w:rsidRDefault="007C6AAC" w:rsidP="007C6AAC">
      <w:pPr>
        <w:rPr>
          <w:sz w:val="24"/>
          <w:szCs w:val="24"/>
        </w:rPr>
      </w:pPr>
    </w:p>
    <w:p w:rsidR="007C6AAC" w:rsidRDefault="007C6AAC" w:rsidP="007C6AAC"/>
    <w:p w:rsidR="00D439FA" w:rsidRDefault="00D439FA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DF2C01" w:rsidRDefault="00DF2C01" w:rsidP="007C6AAC"/>
    <w:p w:rsidR="00A56756" w:rsidRDefault="00A56756" w:rsidP="00A56756">
      <w:pPr>
        <w:ind w:left="4536"/>
        <w:rPr>
          <w:sz w:val="24"/>
          <w:szCs w:val="24"/>
        </w:rPr>
      </w:pPr>
      <w:r>
        <w:rPr>
          <w:sz w:val="24"/>
          <w:szCs w:val="24"/>
        </w:rPr>
        <w:t>Приложение 1 к постановлению</w:t>
      </w:r>
    </w:p>
    <w:p w:rsidR="00A56756" w:rsidRDefault="00A56756" w:rsidP="00A56756">
      <w:pPr>
        <w:ind w:left="4536"/>
        <w:rPr>
          <w:sz w:val="24"/>
          <w:szCs w:val="24"/>
        </w:rPr>
      </w:pPr>
      <w:r>
        <w:rPr>
          <w:sz w:val="24"/>
          <w:szCs w:val="24"/>
        </w:rPr>
        <w:t>администрации Багарякского</w:t>
      </w:r>
    </w:p>
    <w:p w:rsidR="00A56756" w:rsidRDefault="00A56756" w:rsidP="00A56756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56756" w:rsidRDefault="00A56756" w:rsidP="00A56756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30.12.2011 № 75 </w:t>
      </w:r>
    </w:p>
    <w:p w:rsidR="00A56756" w:rsidRDefault="00A56756" w:rsidP="00A56756">
      <w:pPr>
        <w:rPr>
          <w:sz w:val="24"/>
          <w:szCs w:val="24"/>
        </w:rPr>
      </w:pPr>
    </w:p>
    <w:p w:rsidR="00A56756" w:rsidRDefault="00A56756" w:rsidP="00A56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br/>
        <w:t xml:space="preserve">о комиссии по соблюдению требований к служебному поведению </w:t>
      </w:r>
    </w:p>
    <w:p w:rsidR="00A56756" w:rsidRDefault="00A56756" w:rsidP="00A56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служащих и урегулированию конфликта интересов</w:t>
      </w:r>
      <w:r>
        <w:rPr>
          <w:rFonts w:ascii="Times New Roman" w:hAnsi="Times New Roman" w:cs="Times New Roman"/>
        </w:rPr>
        <w:br/>
        <w:t>в администрации Багарякского сельского поселения</w:t>
      </w:r>
    </w:p>
    <w:p w:rsidR="00A56756" w:rsidRDefault="00A56756" w:rsidP="00A56756">
      <w:pPr>
        <w:jc w:val="center"/>
        <w:rPr>
          <w:sz w:val="24"/>
          <w:szCs w:val="24"/>
        </w:rPr>
      </w:pPr>
    </w:p>
    <w:p w:rsidR="00A56756" w:rsidRDefault="00A56756" w:rsidP="00A56756">
      <w:p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ПОЛОЖЕНИЯ</w:t>
      </w:r>
    </w:p>
    <w:p w:rsidR="00A56756" w:rsidRDefault="00A56756" w:rsidP="00A56756">
      <w:pPr>
        <w:rPr>
          <w:sz w:val="24"/>
          <w:szCs w:val="24"/>
        </w:rPr>
      </w:pPr>
    </w:p>
    <w:p w:rsidR="00A56756" w:rsidRDefault="00A56756" w:rsidP="00A5675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Багарякского сельского поселения (далее - комиссия), образуемой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</w:rPr>
          <w:t>2008 г</w:t>
        </w:r>
      </w:smartTag>
      <w:r>
        <w:rPr>
          <w:rFonts w:ascii="Times New Roman" w:hAnsi="Times New Roman" w:cs="Times New Roman"/>
        </w:rPr>
        <w:t>.№ 273-ФЗ «О противодействии коррупции»</w:t>
      </w:r>
    </w:p>
    <w:p w:rsidR="00A56756" w:rsidRDefault="00A56756" w:rsidP="00A567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Комиссия в своей деятельности руководствуются законодательством Российской Федерации и Челябинской области в сфере регулирования муниципальной службы, Уставом Багарякского сельского поселения, иными муниципальными актами, настоящим Положением о Комиссии.</w:t>
      </w:r>
    </w:p>
    <w:p w:rsidR="00A56756" w:rsidRDefault="00A56756" w:rsidP="00A567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Задачами комиссии являются обеспечение соблюдения муниципальными служащими ном законодательства при прохождении муниципальной службы, предотвращения или урегулирование конфликта интересов, способного привести к причинению вреда законным интересам граждан, организаций.</w:t>
      </w:r>
    </w:p>
    <w:p w:rsidR="00A56756" w:rsidRDefault="00A56756" w:rsidP="00A567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4.Комиссия рассматривает вопросы, связанные с соблюдением требований к служебному поведению и урегулированием конфликта интересов в соответствии со статьями 11, 12, 13, 14, 27 Федерального закона от 02.03.2007 № 25-ФЗ «О муниципальной службе в Российской Федерации» в отношении муниципальных служащих, замещающих должности муниципальной службы в соответствии с реестром должностей муниципальной службы в администрации Багарякского сельского поселения(далее муниципальный служащий)</w:t>
      </w:r>
    </w:p>
    <w:p w:rsidR="00A56756" w:rsidRDefault="00A56756" w:rsidP="00A56756">
      <w:pPr>
        <w:pStyle w:val="a3"/>
        <w:jc w:val="both"/>
        <w:rPr>
          <w:rFonts w:ascii="Times New Roman" w:hAnsi="Times New Roman" w:cs="Times New Roman"/>
        </w:rPr>
      </w:pPr>
    </w:p>
    <w:p w:rsidR="00A56756" w:rsidRDefault="00A56756" w:rsidP="00A567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II</w:t>
      </w:r>
      <w:r w:rsidRPr="00A567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ПОРЯДОК  ОБРАЗОВАНИЯ  КОМИССИИ.</w:t>
      </w:r>
    </w:p>
    <w:p w:rsidR="00A56756" w:rsidRDefault="00A56756" w:rsidP="00A56756">
      <w:pPr>
        <w:pStyle w:val="a3"/>
        <w:jc w:val="both"/>
        <w:rPr>
          <w:rFonts w:ascii="Times New Roman" w:hAnsi="Times New Roman" w:cs="Times New Roman"/>
        </w:rPr>
      </w:pPr>
    </w:p>
    <w:p w:rsidR="00A56756" w:rsidRDefault="00A56756" w:rsidP="00A56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Положение о Комиссии и ее составе утверждается постановлением администрации Багарякского сельского поселения..</w:t>
      </w:r>
      <w:r>
        <w:rPr>
          <w:rFonts w:ascii="Times New Roman" w:hAnsi="Times New Roman" w:cs="Times New Roman"/>
        </w:rPr>
        <w:br/>
        <w:t>6. Комиссия состоит из председателя, заместителя председателя, секретаря.</w:t>
      </w:r>
    </w:p>
    <w:p w:rsidR="00A56756" w:rsidRDefault="00A56756" w:rsidP="00A56756">
      <w:pPr>
        <w:pStyle w:val="a3"/>
        <w:rPr>
          <w:rFonts w:ascii="Times New Roman" w:hAnsi="Times New Roman" w:cs="Times New Roman"/>
        </w:rPr>
      </w:pPr>
    </w:p>
    <w:p w:rsidR="00A56756" w:rsidRDefault="00A56756" w:rsidP="00A56756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 ПОРЯДОК РАБОТЫ КОМИССИИ</w:t>
      </w:r>
    </w:p>
    <w:p w:rsidR="00A56756" w:rsidRDefault="00A56756" w:rsidP="00A56756">
      <w:pPr>
        <w:pStyle w:val="a3"/>
        <w:ind w:firstLine="708"/>
        <w:rPr>
          <w:rFonts w:ascii="Times New Roman" w:hAnsi="Times New Roman" w:cs="Times New Roman"/>
        </w:rPr>
      </w:pPr>
    </w:p>
    <w:p w:rsidR="00A56756" w:rsidRDefault="00A56756" w:rsidP="00A56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Основанием для проведения заседания комиссии является:</w:t>
      </w:r>
    </w:p>
    <w:p w:rsidR="00A56756" w:rsidRDefault="00A56756" w:rsidP="00A56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поступившая информация о нарушении муниципальным служащим требований к служебному поведению, предусмотренных статьями 11, 12, 13, 14, 27 Федерального закона от 02.03.2007 № 25-ФЗ «О муниципальной службе в Российской Федерации»;</w:t>
      </w:r>
    </w:p>
    <w:p w:rsidR="00A56756" w:rsidRDefault="00A56756" w:rsidP="00A56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2)поступившая информация о наличии у муниципального служащего личной заинтересованности, которая привела или может привести к конфликту интересов.</w:t>
      </w:r>
    </w:p>
    <w:p w:rsidR="00A56756" w:rsidRDefault="00A56756" w:rsidP="00A56756">
      <w:pPr>
        <w:jc w:val="both"/>
      </w:pPr>
      <w:r>
        <w:t>8</w:t>
      </w:r>
      <w:r>
        <w:rPr>
          <w:sz w:val="24"/>
          <w:szCs w:val="24"/>
        </w:rPr>
        <w:t>. Информация, указанная в п.</w:t>
      </w:r>
      <w:r>
        <w:t>7</w:t>
      </w:r>
      <w:r>
        <w:rPr>
          <w:sz w:val="24"/>
          <w:szCs w:val="24"/>
        </w:rPr>
        <w:t xml:space="preserve"> Главы </w:t>
      </w:r>
      <w:r>
        <w:rPr>
          <w:lang w:val="en-US"/>
        </w:rPr>
        <w:t>III</w:t>
      </w:r>
      <w:r>
        <w:t xml:space="preserve"> настоящего положения, должна быть представлена в комиссию в письменном виде и содержать следующие сведения:</w:t>
      </w:r>
    </w:p>
    <w:p w:rsidR="00A56756" w:rsidRDefault="00A56756" w:rsidP="00A56756">
      <w:pPr>
        <w:jc w:val="both"/>
      </w:pPr>
      <w:r>
        <w:t>1) фамилия, имя, отчество муниципального служащего и замещаемую им должность муниципальной службы;</w:t>
      </w:r>
    </w:p>
    <w:p w:rsidR="00A56756" w:rsidRDefault="00A56756" w:rsidP="00A56756">
      <w:pPr>
        <w:jc w:val="both"/>
      </w:pPr>
      <w:r>
        <w:t>2)описание не соблюдения требований к служебному поведению или признаков личной заинтересованности, которая привела или может привести к конфликту интересов;</w:t>
      </w:r>
    </w:p>
    <w:p w:rsidR="00A56756" w:rsidRDefault="00A56756" w:rsidP="00A56756">
      <w:pPr>
        <w:jc w:val="both"/>
      </w:pPr>
      <w:r>
        <w:t>3) данные об источнике информации.</w:t>
      </w:r>
    </w:p>
    <w:p w:rsidR="00A56756" w:rsidRDefault="00A56756" w:rsidP="00A56756">
      <w:pPr>
        <w:jc w:val="both"/>
      </w:pPr>
      <w:r>
        <w:tab/>
        <w:t>9. В комиссию могут быть представлены материалы, подтверждающие нарушения муниципальными служащими требований к служебному поведению или наличия у него личной заинтересованности, которая привела или может привести к конфликту интересов.</w:t>
      </w:r>
    </w:p>
    <w:p w:rsidR="00A56756" w:rsidRDefault="00A56756" w:rsidP="00A56756">
      <w:pPr>
        <w:jc w:val="both"/>
      </w:pPr>
      <w:r>
        <w:lastRenderedPageBreak/>
        <w:t xml:space="preserve">10. При поступлении кВ комиссию информации указанной в </w:t>
      </w:r>
      <w:r>
        <w:rPr>
          <w:sz w:val="24"/>
          <w:szCs w:val="24"/>
        </w:rPr>
        <w:t>п.</w:t>
      </w:r>
      <w:r>
        <w:t>7</w:t>
      </w:r>
      <w:r>
        <w:rPr>
          <w:sz w:val="24"/>
          <w:szCs w:val="24"/>
        </w:rPr>
        <w:t xml:space="preserve"> Главы </w:t>
      </w:r>
      <w:r>
        <w:rPr>
          <w:lang w:val="en-US"/>
        </w:rPr>
        <w:t>III</w:t>
      </w:r>
      <w:r>
        <w:t xml:space="preserve"> постановления администрации председатель незамедлительно информирует об этом главу Багарякского сельского поселения о проведении проверки информации, указанной в </w:t>
      </w:r>
      <w:r>
        <w:rPr>
          <w:sz w:val="24"/>
          <w:szCs w:val="24"/>
        </w:rPr>
        <w:t>п.</w:t>
      </w:r>
      <w:r>
        <w:t>7</w:t>
      </w:r>
      <w:r>
        <w:rPr>
          <w:sz w:val="24"/>
          <w:szCs w:val="24"/>
        </w:rPr>
        <w:t xml:space="preserve"> Главы </w:t>
      </w:r>
      <w:r>
        <w:rPr>
          <w:lang w:val="en-US"/>
        </w:rPr>
        <w:t>III</w:t>
      </w:r>
      <w:r>
        <w:t xml:space="preserve"> настоящего положения, в том числе и материалов, указанных в</w:t>
      </w:r>
      <w:r>
        <w:rPr>
          <w:sz w:val="24"/>
          <w:szCs w:val="24"/>
        </w:rPr>
        <w:t xml:space="preserve"> п.</w:t>
      </w:r>
      <w:r>
        <w:t>9</w:t>
      </w:r>
      <w:r>
        <w:rPr>
          <w:sz w:val="24"/>
          <w:szCs w:val="24"/>
        </w:rPr>
        <w:t xml:space="preserve"> Главы </w:t>
      </w:r>
      <w:r>
        <w:rPr>
          <w:lang w:val="en-US"/>
        </w:rPr>
        <w:t>III</w:t>
      </w:r>
      <w:r>
        <w:t xml:space="preserve"> настоящего постановления.</w:t>
      </w:r>
    </w:p>
    <w:p w:rsidR="00A56756" w:rsidRDefault="00A56756" w:rsidP="00A56756">
      <w:pPr>
        <w:jc w:val="both"/>
      </w:pPr>
      <w:r>
        <w:t>11.Проверка осуществляется Комиссией в месячный срок со дня принятия решения о её проведении.</w:t>
      </w:r>
    </w:p>
    <w:p w:rsidR="00A56756" w:rsidRDefault="00A56756" w:rsidP="00A56756">
      <w:pPr>
        <w:jc w:val="both"/>
      </w:pPr>
      <w:r>
        <w:t xml:space="preserve">12.Дату, время и место проведения комиссии устанавливает председатель комиссии, после сбора материалов, подтверждающих либо опровергающих информацию, указанную в </w:t>
      </w:r>
      <w:r>
        <w:rPr>
          <w:sz w:val="24"/>
          <w:szCs w:val="24"/>
        </w:rPr>
        <w:t>п.</w:t>
      </w:r>
      <w:r>
        <w:t>7</w:t>
      </w:r>
      <w:r>
        <w:rPr>
          <w:sz w:val="24"/>
          <w:szCs w:val="24"/>
        </w:rPr>
        <w:t xml:space="preserve"> Главы </w:t>
      </w:r>
      <w:r>
        <w:rPr>
          <w:lang w:val="en-US"/>
        </w:rPr>
        <w:t>III</w:t>
      </w:r>
      <w:r>
        <w:t xml:space="preserve"> настоящего положения.</w:t>
      </w:r>
    </w:p>
    <w:p w:rsidR="00A56756" w:rsidRDefault="00A56756" w:rsidP="00A56756">
      <w:pPr>
        <w:jc w:val="both"/>
      </w:pPr>
      <w:r>
        <w:t>Секретарь комиссии решает организационные вопросы, связанные с подготовкой заседания комиссии.</w:t>
      </w:r>
    </w:p>
    <w:p w:rsidR="00A56756" w:rsidRDefault="00A56756" w:rsidP="00A56756">
      <w:pPr>
        <w:jc w:val="both"/>
      </w:pPr>
      <w:r>
        <w:t>13.Заседание комиссии считается правомочным, если на нем присутствовало не менее двух трети от общего числа членов комиссии.</w:t>
      </w:r>
    </w:p>
    <w:p w:rsidR="00A56756" w:rsidRDefault="00A56756" w:rsidP="00A56756">
      <w:pPr>
        <w:jc w:val="both"/>
      </w:pPr>
      <w:r>
        <w:t xml:space="preserve">14. При возможном поступлении информации, в </w:t>
      </w:r>
      <w:r>
        <w:rPr>
          <w:sz w:val="24"/>
          <w:szCs w:val="24"/>
        </w:rPr>
        <w:t>п.</w:t>
      </w:r>
      <w:r>
        <w:t>7</w:t>
      </w:r>
      <w:r>
        <w:rPr>
          <w:sz w:val="24"/>
          <w:szCs w:val="24"/>
        </w:rPr>
        <w:t xml:space="preserve"> Главы </w:t>
      </w:r>
      <w:r>
        <w:rPr>
          <w:lang w:val="en-US"/>
        </w:rPr>
        <w:t>III</w:t>
      </w:r>
      <w:r>
        <w:t xml:space="preserve"> настоящего положения, о  члене комиссии, соответствующий член не принимает участие в заседании комиссии.</w:t>
      </w:r>
    </w:p>
    <w:p w:rsidR="00A56756" w:rsidRDefault="00A56756" w:rsidP="00A56756">
      <w:pPr>
        <w:jc w:val="both"/>
      </w:pPr>
      <w:r>
        <w:t>15. На заседании комиссии заслушиваются пояснения муниципального служащего, рассматривают материалы, относящиеся к вопросам, включенным в повестку заседания комиссии. Комиссия вправе пригласить иных лиц и заслушать из устные или рассмотреть письменные пояснения.</w:t>
      </w:r>
    </w:p>
    <w:p w:rsidR="00A56756" w:rsidRDefault="00A56756" w:rsidP="00A56756">
      <w:pPr>
        <w:jc w:val="both"/>
        <w:rPr>
          <w:i/>
          <w:sz w:val="24"/>
          <w:szCs w:val="24"/>
        </w:rPr>
      </w:pPr>
      <w:r>
        <w:t>16. Члены комиссии не вправе разглашать сведения, ставшие им известными в ходе работы комиссии.</w:t>
      </w:r>
    </w:p>
    <w:p w:rsidR="00A56756" w:rsidRDefault="00A56756" w:rsidP="00A56756">
      <w:pPr>
        <w:rPr>
          <w:rFonts w:ascii="Calibri" w:hAnsi="Calibri"/>
          <w:sz w:val="22"/>
          <w:szCs w:val="22"/>
        </w:rPr>
      </w:pPr>
    </w:p>
    <w:p w:rsidR="00A56756" w:rsidRDefault="00A56756" w:rsidP="00A56756">
      <w:pPr>
        <w:ind w:firstLine="708"/>
      </w:pPr>
      <w:r>
        <w:rPr>
          <w:lang w:val="en-US"/>
        </w:rPr>
        <w:t>IV</w:t>
      </w:r>
      <w:r>
        <w:t>.РЕШЕНИЯ КОМИССИИ.</w:t>
      </w:r>
    </w:p>
    <w:p w:rsidR="00A56756" w:rsidRDefault="00A56756" w:rsidP="00A56756">
      <w:r>
        <w:t xml:space="preserve">17.По итогам рассмотрения информации, указанной в п.п. 1 </w:t>
      </w:r>
      <w:r>
        <w:rPr>
          <w:sz w:val="24"/>
          <w:szCs w:val="24"/>
        </w:rPr>
        <w:t>п.</w:t>
      </w:r>
      <w:r>
        <w:t>7</w:t>
      </w:r>
      <w:r>
        <w:rPr>
          <w:sz w:val="24"/>
          <w:szCs w:val="24"/>
        </w:rPr>
        <w:t xml:space="preserve"> Главы </w:t>
      </w:r>
      <w:r>
        <w:rPr>
          <w:lang w:val="en-US"/>
        </w:rPr>
        <w:t>III</w:t>
      </w:r>
      <w:r>
        <w:t xml:space="preserve"> настоящего постановления комиссия может принять одно из следующих решений:</w:t>
      </w:r>
    </w:p>
    <w:p w:rsidR="00A56756" w:rsidRDefault="00A56756" w:rsidP="00A56756">
      <w:r>
        <w:t>1)что в рассматриваемом случае не содержится признаков нарушения муниципальным служащим требований к служебному поведению;</w:t>
      </w:r>
    </w:p>
    <w:p w:rsidR="00A56756" w:rsidRDefault="00A56756" w:rsidP="00A56756">
      <w:r>
        <w:t xml:space="preserve">2)что муниципальный служащих нарушил требования к служебному поведению. В этом случае в решении комиссии предлагается указать муниципальному служащему на недопустимость нарушений требований к служебному поведению, а также привести  соответствующими кадровыми службами разъяснительную работу среди муниципальных служащих о необходимости соблюдения требований к служебному поведению. </w:t>
      </w:r>
    </w:p>
    <w:p w:rsidR="00A56756" w:rsidRDefault="00A56756" w:rsidP="00A56756">
      <w:r>
        <w:t xml:space="preserve">18.По итогам рассмотрения информации, указанной в п.п. 2 </w:t>
      </w:r>
      <w:r>
        <w:rPr>
          <w:sz w:val="24"/>
          <w:szCs w:val="24"/>
        </w:rPr>
        <w:t>п.</w:t>
      </w:r>
      <w:r>
        <w:t>7</w:t>
      </w:r>
      <w:r>
        <w:rPr>
          <w:sz w:val="24"/>
          <w:szCs w:val="24"/>
        </w:rPr>
        <w:t xml:space="preserve"> Главы </w:t>
      </w:r>
      <w:r>
        <w:rPr>
          <w:lang w:val="en-US"/>
        </w:rPr>
        <w:t>III</w:t>
      </w:r>
      <w:r>
        <w:t xml:space="preserve"> настоящего постановления комиссия может принять одно из следующих решений:</w:t>
      </w:r>
    </w:p>
    <w:p w:rsidR="00A56756" w:rsidRDefault="00A56756" w:rsidP="00A56756">
      <w:r>
        <w:t>1)что в рассматриваемом случае не содержится признаков личной  заинтересованности муниципального служащего, которая приводит или может привести к конфликту интересов;</w:t>
      </w:r>
    </w:p>
    <w:p w:rsidR="00A56756" w:rsidRDefault="00A56756" w:rsidP="00A56756">
      <w:r>
        <w:t>2) что установлен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A56756" w:rsidRDefault="00A56756" w:rsidP="00A56756">
      <w:r>
        <w:t>19.Решения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является решающим.</w:t>
      </w:r>
    </w:p>
    <w:p w:rsidR="00A56756" w:rsidRDefault="00A56756" w:rsidP="00A56756">
      <w:r>
        <w:t>20.Решения комиссии оформляются протоколами, которые подписывают члены комиссии, принявшие участие в заседании. Решения комиссии носят рекомендательный характер.</w:t>
      </w:r>
    </w:p>
    <w:p w:rsidR="00A56756" w:rsidRDefault="00A56756" w:rsidP="00A56756">
      <w:r>
        <w:t xml:space="preserve">21. В решении комиссии указываются: </w:t>
      </w:r>
    </w:p>
    <w:p w:rsidR="00A56756" w:rsidRDefault="00A56756" w:rsidP="00A56756">
      <w:r>
        <w:t>1) дата заседания комиссии и состав присутствующих;</w:t>
      </w:r>
    </w:p>
    <w:p w:rsidR="00A56756" w:rsidRDefault="00A56756" w:rsidP="00A56756">
      <w:r>
        <w:t>2) фамилия, имя, отчество должность муниципального служащего в отношении которого рассматривается вопрос о нарушении  требований к служебному поведению или о наличии  личной заинтересованности, которая  приводит или может привести к конфликту интересов;</w:t>
      </w:r>
    </w:p>
    <w:p w:rsidR="00A56756" w:rsidRDefault="00A56756" w:rsidP="00A56756">
      <w:r>
        <w:t>3) дата поступления информации в комиссии., существо информации;</w:t>
      </w:r>
    </w:p>
    <w:p w:rsidR="00A56756" w:rsidRDefault="00A56756" w:rsidP="00A56756">
      <w:r>
        <w:t>4)источник информации, ставшей основанием проверки;</w:t>
      </w:r>
    </w:p>
    <w:p w:rsidR="00A56756" w:rsidRDefault="00A56756" w:rsidP="00A56756">
      <w:r>
        <w:t>5)решение комиссии с обоснованием его принятия;</w:t>
      </w:r>
    </w:p>
    <w:p w:rsidR="00A56756" w:rsidRDefault="00A56756" w:rsidP="00A56756">
      <w:r>
        <w:t>6) результаты голосования.</w:t>
      </w:r>
    </w:p>
    <w:p w:rsidR="00A56756" w:rsidRDefault="00A56756" w:rsidP="00A56756">
      <w:r>
        <w:t>22. Член комиссии, не согласный с решением комиссии, вправе в письменном виде сообщить свои доводы, которые подлежат  обязательному  приобщению к протоколу заседании комиссии.</w:t>
      </w:r>
    </w:p>
    <w:p w:rsidR="00A56756" w:rsidRDefault="00A56756" w:rsidP="00A56756">
      <w:r>
        <w:t>23.Решения комиссии  в этом случае направляет главе Багарякского сельского поселения на согласование. Соответственно решения комиссии направляет направляются муниципальному служащему и заинтересованным лицам.</w:t>
      </w:r>
    </w:p>
    <w:p w:rsidR="00A56756" w:rsidRDefault="00A56756" w:rsidP="00A56756">
      <w:r>
        <w:t>24.Решение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A56756" w:rsidRDefault="00A56756" w:rsidP="00A56756">
      <w:r>
        <w:t>25. По результатам рассмотрения предложений, указанных в решении комиссии глава Багарякского сельского поселения принимает решение о мерах по предотвращению или урегулированию конфликта интересов.</w:t>
      </w:r>
    </w:p>
    <w:p w:rsidR="00A56756" w:rsidRDefault="00A56756" w:rsidP="00A56756">
      <w:r>
        <w:t>26. В случае установления комиссией обстоятельств свидетельствующих о наличии признаков дисциплинарного проступка в действиях (бездействиях) муниципального служащего, в том числе и в случае неисполнения им обязательств сообщать представителю нанимателя( работодателю) 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предотвращению такого конфликта, глава Багарякского сельского поселения(работодатель) после получения от комиссии соответствующей информации со ст.27 Федерального Закона от 02.03.2007 № 25 –ФЗ «О муниципальной службе в Российской Федерации, в порядке,  предусмотренном трудовым законодательством.</w:t>
      </w:r>
    </w:p>
    <w:p w:rsidR="00A56756" w:rsidRDefault="00A56756" w:rsidP="00A56756">
      <w:r>
        <w:t>27. Решение комиссии, принятое в отношении муниципального служащего, хранится в его личном деле.</w:t>
      </w:r>
    </w:p>
    <w:p w:rsidR="00A56756" w:rsidRDefault="00A56756" w:rsidP="00A56756">
      <w:r>
        <w:lastRenderedPageBreak/>
        <w:t>28. Организационное, техническое и документационное обеспечение комиссии возлагается на заместителя главы Багарякского сельского поселения Федорову Ольгу Григорьевну.</w:t>
      </w:r>
    </w:p>
    <w:p w:rsidR="00A56756" w:rsidRDefault="00A56756" w:rsidP="00A56756">
      <w:r>
        <w:t xml:space="preserve">Глава </w:t>
      </w:r>
      <w:r>
        <w:rPr>
          <w:sz w:val="24"/>
          <w:szCs w:val="24"/>
        </w:rPr>
        <w:t>Багарякского сельского поселения                                                     А.Н.Шульгин</w:t>
      </w:r>
    </w:p>
    <w:p w:rsidR="00DF2C01" w:rsidRPr="00077D32" w:rsidRDefault="00DF2C01" w:rsidP="007C6AAC"/>
    <w:sectPr w:rsidR="00DF2C01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77D32"/>
    <w:rsid w:val="000A1566"/>
    <w:rsid w:val="000D0C1B"/>
    <w:rsid w:val="000E0A66"/>
    <w:rsid w:val="00103CAE"/>
    <w:rsid w:val="00124A6A"/>
    <w:rsid w:val="001F008F"/>
    <w:rsid w:val="00213A29"/>
    <w:rsid w:val="002265CC"/>
    <w:rsid w:val="00232DE5"/>
    <w:rsid w:val="0025215C"/>
    <w:rsid w:val="002A2860"/>
    <w:rsid w:val="0032151E"/>
    <w:rsid w:val="00366730"/>
    <w:rsid w:val="003E3FE8"/>
    <w:rsid w:val="003E6FA5"/>
    <w:rsid w:val="0045674A"/>
    <w:rsid w:val="00482688"/>
    <w:rsid w:val="004B656B"/>
    <w:rsid w:val="005E1B7C"/>
    <w:rsid w:val="00602B98"/>
    <w:rsid w:val="00633AE0"/>
    <w:rsid w:val="006614E1"/>
    <w:rsid w:val="00722F03"/>
    <w:rsid w:val="007C6AAC"/>
    <w:rsid w:val="0082632D"/>
    <w:rsid w:val="008D7524"/>
    <w:rsid w:val="008E0EEA"/>
    <w:rsid w:val="00942135"/>
    <w:rsid w:val="00950EF9"/>
    <w:rsid w:val="00A1212C"/>
    <w:rsid w:val="00A56756"/>
    <w:rsid w:val="00A83E82"/>
    <w:rsid w:val="00AA2C99"/>
    <w:rsid w:val="00B72A96"/>
    <w:rsid w:val="00C67680"/>
    <w:rsid w:val="00CC44AA"/>
    <w:rsid w:val="00D439FA"/>
    <w:rsid w:val="00D53161"/>
    <w:rsid w:val="00D61FDE"/>
    <w:rsid w:val="00D642A1"/>
    <w:rsid w:val="00D77B2E"/>
    <w:rsid w:val="00DF2C01"/>
    <w:rsid w:val="00E03E72"/>
    <w:rsid w:val="00F05B34"/>
    <w:rsid w:val="00F34DAF"/>
    <w:rsid w:val="00F40AEC"/>
    <w:rsid w:val="00FD59FB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7C6AAC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2011-08-30T11:17:00Z</cp:lastPrinted>
  <dcterms:created xsi:type="dcterms:W3CDTF">2020-09-29T05:09:00Z</dcterms:created>
  <dcterms:modified xsi:type="dcterms:W3CDTF">2020-09-29T05:09:00Z</dcterms:modified>
</cp:coreProperties>
</file>